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91" w:rsidRDefault="00916CD4" w:rsidP="003016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02C">
        <w:rPr>
          <w:rFonts w:ascii="Times New Roman" w:hAnsi="Times New Roman" w:cs="Times New Roman"/>
          <w:b/>
          <w:sz w:val="28"/>
          <w:szCs w:val="28"/>
          <w:u w:val="single"/>
        </w:rPr>
        <w:t>Informace o zpracování osobních údajů</w:t>
      </w:r>
    </w:p>
    <w:p w:rsidR="00301691" w:rsidRPr="00301691" w:rsidRDefault="00301691" w:rsidP="00301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91">
        <w:rPr>
          <w:rFonts w:ascii="Times New Roman" w:hAnsi="Times New Roman" w:cs="Times New Roman"/>
          <w:b/>
          <w:sz w:val="24"/>
          <w:szCs w:val="24"/>
        </w:rPr>
        <w:t xml:space="preserve">Povídej, z. </w:t>
      </w:r>
      <w:proofErr w:type="gramStart"/>
      <w:r w:rsidRPr="00301691">
        <w:rPr>
          <w:rFonts w:ascii="Times New Roman" w:hAnsi="Times New Roman" w:cs="Times New Roman"/>
          <w:b/>
          <w:sz w:val="24"/>
          <w:szCs w:val="24"/>
        </w:rPr>
        <w:t>s.</w:t>
      </w:r>
      <w:proofErr w:type="gramEnd"/>
      <w:r w:rsidRPr="00301691">
        <w:rPr>
          <w:rFonts w:ascii="Times New Roman" w:hAnsi="Times New Roman" w:cs="Times New Roman"/>
          <w:b/>
          <w:sz w:val="24"/>
          <w:szCs w:val="24"/>
        </w:rPr>
        <w:t>, Česká 235, 284 01, Kutná Hora</w:t>
      </w:r>
    </w:p>
    <w:p w:rsidR="00916CD4" w:rsidRPr="00301691" w:rsidRDefault="00470E5B" w:rsidP="00301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91">
        <w:rPr>
          <w:rFonts w:ascii="Times New Roman" w:hAnsi="Times New Roman" w:cs="Times New Roman"/>
          <w:b/>
          <w:sz w:val="24"/>
          <w:szCs w:val="24"/>
        </w:rPr>
        <w:t>Sociální služba: Krizová pomoc</w:t>
      </w:r>
    </w:p>
    <w:p w:rsidR="00470E5B" w:rsidRDefault="00470E5B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zákona č. 1</w:t>
      </w:r>
      <w:r w:rsidR="00207A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07A2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Sb., o </w:t>
      </w:r>
      <w:r w:rsidR="00207A2B">
        <w:rPr>
          <w:rFonts w:ascii="Times New Roman" w:hAnsi="Times New Roman" w:cs="Times New Roman"/>
          <w:sz w:val="24"/>
          <w:szCs w:val="24"/>
        </w:rPr>
        <w:t>zpracování</w:t>
      </w:r>
      <w:r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 (dále jen „zákon“) a nařízení EU 2016/679 o ochraně fyzických osob v souvislosti se zpracováním osobních údajů a o volném pohybu těchto údajů (obecné nařízení o ochraně osobních údajů- dále jen „GDPR“)</w:t>
      </w:r>
    </w:p>
    <w:p w:rsidR="00470E5B" w:rsidRPr="0083502C" w:rsidRDefault="00470E5B" w:rsidP="00916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2C">
        <w:rPr>
          <w:rFonts w:ascii="Times New Roman" w:hAnsi="Times New Roman" w:cs="Times New Roman"/>
          <w:b/>
          <w:sz w:val="24"/>
          <w:szCs w:val="24"/>
        </w:rPr>
        <w:t xml:space="preserve">Správce: </w:t>
      </w:r>
      <w:proofErr w:type="gramStart"/>
      <w:r w:rsidRPr="0083502C">
        <w:rPr>
          <w:rFonts w:ascii="Times New Roman" w:hAnsi="Times New Roman" w:cs="Times New Roman"/>
          <w:b/>
          <w:sz w:val="24"/>
          <w:szCs w:val="24"/>
        </w:rPr>
        <w:t>Povídej, z. s.</w:t>
      </w:r>
      <w:proofErr w:type="gramEnd"/>
    </w:p>
    <w:p w:rsidR="000B47DF" w:rsidRDefault="001B4B74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</w:t>
      </w:r>
      <w:r w:rsidR="000B47DF">
        <w:rPr>
          <w:rFonts w:ascii="Times New Roman" w:hAnsi="Times New Roman" w:cs="Times New Roman"/>
          <w:sz w:val="24"/>
          <w:szCs w:val="24"/>
        </w:rPr>
        <w:t xml:space="preserve">em služby se může stát kdokoliv, kdo se ocitl ve svízelné životní situaci. </w:t>
      </w:r>
      <w:r>
        <w:rPr>
          <w:rFonts w:ascii="Times New Roman" w:hAnsi="Times New Roman" w:cs="Times New Roman"/>
          <w:sz w:val="24"/>
          <w:szCs w:val="24"/>
        </w:rPr>
        <w:t>Klient</w:t>
      </w:r>
      <w:r w:rsidR="000B47DF">
        <w:rPr>
          <w:rFonts w:ascii="Times New Roman" w:hAnsi="Times New Roman" w:cs="Times New Roman"/>
          <w:sz w:val="24"/>
          <w:szCs w:val="24"/>
        </w:rPr>
        <w:t xml:space="preserve"> služby má právo vystupovat anonymně. Informace, které o sobě </w:t>
      </w:r>
      <w:r w:rsidR="007752C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lient</w:t>
      </w:r>
      <w:r w:rsidR="000B47DF">
        <w:rPr>
          <w:rFonts w:ascii="Times New Roman" w:hAnsi="Times New Roman" w:cs="Times New Roman"/>
          <w:sz w:val="24"/>
          <w:szCs w:val="24"/>
        </w:rPr>
        <w:t xml:space="preserve"> udává, nejsou žádným způsobem ověřovány.</w:t>
      </w:r>
    </w:p>
    <w:p w:rsidR="00390C13" w:rsidRDefault="000B47DF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údaje, které klient o sobě uvádí dobrovolně, včetně zvláštních kategorií osobních údajů klienta, tj. údaje o zdravotním stavu, rasovém či etnickém původu, politických názorech, sexuálním životě atd., jsou správcem zpracovávány v souladu s ustanovením čl. 6</w:t>
      </w:r>
      <w:r w:rsidR="00390C13">
        <w:rPr>
          <w:rFonts w:ascii="Times New Roman" w:hAnsi="Times New Roman" w:cs="Times New Roman"/>
          <w:sz w:val="24"/>
          <w:szCs w:val="24"/>
        </w:rPr>
        <w:t xml:space="preserve"> odst. 1 písm. b) GDPR za účelem poskytnutí služby krizové pomoci. A v souladu s ustanovením v čl. 6 odst.</w:t>
      </w:r>
      <w:r w:rsidR="001B4B74">
        <w:rPr>
          <w:rFonts w:ascii="Times New Roman" w:hAnsi="Times New Roman" w:cs="Times New Roman"/>
          <w:sz w:val="24"/>
          <w:szCs w:val="24"/>
        </w:rPr>
        <w:t xml:space="preserve"> </w:t>
      </w:r>
      <w:r w:rsidR="00390C13">
        <w:rPr>
          <w:rFonts w:ascii="Times New Roman" w:hAnsi="Times New Roman" w:cs="Times New Roman"/>
          <w:sz w:val="24"/>
          <w:szCs w:val="24"/>
        </w:rPr>
        <w:t xml:space="preserve">1 písm. f) za účelem ochrany oprávněných zájmů správce se tyto informace uchovávají po dobu 10 let. </w:t>
      </w:r>
      <w:r w:rsidR="001B4B74">
        <w:rPr>
          <w:rFonts w:ascii="Times New Roman" w:hAnsi="Times New Roman" w:cs="Times New Roman"/>
          <w:sz w:val="24"/>
          <w:szCs w:val="24"/>
        </w:rPr>
        <w:t>Klient</w:t>
      </w:r>
      <w:r w:rsidR="00390C13">
        <w:rPr>
          <w:rFonts w:ascii="Times New Roman" w:hAnsi="Times New Roman" w:cs="Times New Roman"/>
          <w:sz w:val="24"/>
          <w:szCs w:val="24"/>
        </w:rPr>
        <w:t xml:space="preserve"> může požádat o </w:t>
      </w:r>
      <w:proofErr w:type="spellStart"/>
      <w:r w:rsidR="00390C13"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 w:rsidR="00390C13">
        <w:rPr>
          <w:rFonts w:ascii="Times New Roman" w:hAnsi="Times New Roman" w:cs="Times New Roman"/>
          <w:sz w:val="24"/>
          <w:szCs w:val="24"/>
        </w:rPr>
        <w:t xml:space="preserve"> </w:t>
      </w:r>
      <w:r w:rsidR="00301691">
        <w:rPr>
          <w:rFonts w:ascii="Times New Roman" w:hAnsi="Times New Roman" w:cs="Times New Roman"/>
          <w:sz w:val="24"/>
          <w:szCs w:val="24"/>
        </w:rPr>
        <w:t>údajů, které o sobě uvádí.</w:t>
      </w:r>
    </w:p>
    <w:p w:rsidR="00E63A63" w:rsidRDefault="00E63A63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Pracovníci </w:t>
      </w:r>
      <w:r w:rsidR="007752CE">
        <w:rPr>
          <w:rFonts w:ascii="Times New Roman" w:hAnsi="Times New Roman" w:cs="Times New Roman"/>
          <w:sz w:val="24"/>
          <w:szCs w:val="24"/>
        </w:rPr>
        <w:t xml:space="preserve">Povídej, z. </w:t>
      </w:r>
      <w:proofErr w:type="gramStart"/>
      <w:r w:rsidR="007752CE"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povinni zachovávat mlčenl</w:t>
      </w:r>
      <w:r w:rsidR="00207A2B">
        <w:rPr>
          <w:rFonts w:ascii="Times New Roman" w:hAnsi="Times New Roman" w:cs="Times New Roman"/>
          <w:sz w:val="24"/>
          <w:szCs w:val="24"/>
        </w:rPr>
        <w:t>ivost, dle zák. č. 108/2006 Sb.</w:t>
      </w:r>
      <w:r>
        <w:rPr>
          <w:rFonts w:ascii="Times New Roman" w:hAnsi="Times New Roman" w:cs="Times New Roman"/>
          <w:sz w:val="24"/>
          <w:szCs w:val="24"/>
        </w:rPr>
        <w:t xml:space="preserve"> Pracovník je povinen vyžádat si písemný souhlas </w:t>
      </w:r>
      <w:r w:rsidR="007752CE">
        <w:rPr>
          <w:rFonts w:ascii="Times New Roman" w:hAnsi="Times New Roman" w:cs="Times New Roman"/>
          <w:sz w:val="24"/>
          <w:szCs w:val="24"/>
        </w:rPr>
        <w:t>k</w:t>
      </w:r>
      <w:r w:rsidR="001B4B74">
        <w:rPr>
          <w:rFonts w:ascii="Times New Roman" w:hAnsi="Times New Roman" w:cs="Times New Roman"/>
          <w:sz w:val="24"/>
          <w:szCs w:val="24"/>
        </w:rPr>
        <w:t>lient</w:t>
      </w:r>
      <w:r w:rsidR="007752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 sdělování informací týkajících se </w:t>
      </w:r>
      <w:r w:rsidR="007752CE">
        <w:rPr>
          <w:rFonts w:ascii="Times New Roman" w:hAnsi="Times New Roman" w:cs="Times New Roman"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t xml:space="preserve"> služby, k poskytováním zpráv jiným institucím apod.</w:t>
      </w:r>
    </w:p>
    <w:p w:rsidR="00E63A63" w:rsidRDefault="00E63A63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Pracovník není oprávněn podávat informace příbuzným </w:t>
      </w:r>
      <w:r w:rsidR="007752CE">
        <w:rPr>
          <w:rFonts w:ascii="Times New Roman" w:hAnsi="Times New Roman" w:cs="Times New Roman"/>
          <w:sz w:val="24"/>
          <w:szCs w:val="24"/>
        </w:rPr>
        <w:t>k</w:t>
      </w:r>
      <w:r w:rsidR="001B4B74">
        <w:rPr>
          <w:rFonts w:ascii="Times New Roman" w:hAnsi="Times New Roman" w:cs="Times New Roman"/>
          <w:sz w:val="24"/>
          <w:szCs w:val="24"/>
        </w:rPr>
        <w:t>lienta</w:t>
      </w:r>
      <w:r>
        <w:rPr>
          <w:rFonts w:ascii="Times New Roman" w:hAnsi="Times New Roman" w:cs="Times New Roman"/>
          <w:sz w:val="24"/>
          <w:szCs w:val="24"/>
        </w:rPr>
        <w:t xml:space="preserve"> služby. Mlčenlivost může být prolomena pouze dle úpravy v zák. č. 359/1999 Sb., o sociálně právní ochraně dětí a dle platné právní úpravy trestních předpisů a dalších právních předpisů upravujících zákonnou oznamovací povinnost pracovníků.</w:t>
      </w:r>
    </w:p>
    <w:p w:rsidR="0044224A" w:rsidRDefault="0044224A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osoby mohou být ke konzultaci přizvány pouze po dohodě mezi pracovníkem a </w:t>
      </w:r>
      <w:r w:rsidR="007752CE">
        <w:rPr>
          <w:rFonts w:ascii="Times New Roman" w:hAnsi="Times New Roman" w:cs="Times New Roman"/>
          <w:sz w:val="24"/>
          <w:szCs w:val="24"/>
        </w:rPr>
        <w:t>kliente</w:t>
      </w:r>
      <w:r>
        <w:rPr>
          <w:rFonts w:ascii="Times New Roman" w:hAnsi="Times New Roman" w:cs="Times New Roman"/>
          <w:sz w:val="24"/>
          <w:szCs w:val="24"/>
        </w:rPr>
        <w:t xml:space="preserve">m služby. </w:t>
      </w:r>
    </w:p>
    <w:p w:rsidR="0044224A" w:rsidRDefault="0044224A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kdy je </w:t>
      </w:r>
      <w:r w:rsidR="007752CE">
        <w:rPr>
          <w:rFonts w:ascii="Times New Roman" w:hAnsi="Times New Roman" w:cs="Times New Roman"/>
          <w:sz w:val="24"/>
          <w:szCs w:val="24"/>
        </w:rPr>
        <w:t>klientem</w:t>
      </w:r>
      <w:r>
        <w:rPr>
          <w:rFonts w:ascii="Times New Roman" w:hAnsi="Times New Roman" w:cs="Times New Roman"/>
          <w:sz w:val="24"/>
          <w:szCs w:val="24"/>
        </w:rPr>
        <w:t xml:space="preserve"> služby dítě, je mu poskytnuta základní krizová pomoc v rozsahu 1 – 3 intervencí. V případě potřeby dalších intervencí a vzhledem k závažnosti problému viz zák. č. 359/1999 Sb., jsou o intervenci informování zákonní zástupci popř. orgány </w:t>
      </w:r>
      <w:r w:rsidR="008A6510">
        <w:rPr>
          <w:rFonts w:ascii="Times New Roman" w:hAnsi="Times New Roman" w:cs="Times New Roman"/>
          <w:sz w:val="24"/>
          <w:szCs w:val="24"/>
        </w:rPr>
        <w:t xml:space="preserve">podílející se na </w:t>
      </w:r>
      <w:r>
        <w:rPr>
          <w:rFonts w:ascii="Times New Roman" w:hAnsi="Times New Roman" w:cs="Times New Roman"/>
          <w:sz w:val="24"/>
          <w:szCs w:val="24"/>
        </w:rPr>
        <w:t>sociálně právní ochran</w:t>
      </w:r>
      <w:r w:rsidR="008A6510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dítěte.</w:t>
      </w:r>
    </w:p>
    <w:p w:rsidR="004D4C37" w:rsidRDefault="006D3DB4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pořizování </w:t>
      </w:r>
      <w:r w:rsidR="004D4C37">
        <w:rPr>
          <w:rFonts w:ascii="Times New Roman" w:hAnsi="Times New Roman" w:cs="Times New Roman"/>
          <w:sz w:val="24"/>
          <w:szCs w:val="24"/>
        </w:rPr>
        <w:t>fotograf</w:t>
      </w:r>
      <w:r>
        <w:rPr>
          <w:rFonts w:ascii="Times New Roman" w:hAnsi="Times New Roman" w:cs="Times New Roman"/>
          <w:sz w:val="24"/>
          <w:szCs w:val="24"/>
        </w:rPr>
        <w:t xml:space="preserve">ií, </w:t>
      </w:r>
      <w:r w:rsidR="004D4C37">
        <w:rPr>
          <w:rFonts w:ascii="Times New Roman" w:hAnsi="Times New Roman" w:cs="Times New Roman"/>
          <w:sz w:val="24"/>
          <w:szCs w:val="24"/>
        </w:rPr>
        <w:t>obrazových a zvukových záznamů</w:t>
      </w:r>
      <w:r>
        <w:rPr>
          <w:rFonts w:ascii="Times New Roman" w:hAnsi="Times New Roman" w:cs="Times New Roman"/>
          <w:sz w:val="24"/>
          <w:szCs w:val="24"/>
        </w:rPr>
        <w:t xml:space="preserve"> v průběhu poskytování služby je třeba výslovného souhlasu </w:t>
      </w:r>
      <w:r w:rsidR="007752CE">
        <w:rPr>
          <w:rFonts w:ascii="Times New Roman" w:hAnsi="Times New Roman" w:cs="Times New Roman"/>
          <w:sz w:val="24"/>
          <w:szCs w:val="24"/>
        </w:rPr>
        <w:t>k</w:t>
      </w:r>
      <w:r w:rsidR="001B4B74">
        <w:rPr>
          <w:rFonts w:ascii="Times New Roman" w:hAnsi="Times New Roman" w:cs="Times New Roman"/>
          <w:sz w:val="24"/>
          <w:szCs w:val="24"/>
        </w:rPr>
        <w:t>lienta</w:t>
      </w:r>
      <w:r>
        <w:rPr>
          <w:rFonts w:ascii="Times New Roman" w:hAnsi="Times New Roman" w:cs="Times New Roman"/>
          <w:sz w:val="24"/>
          <w:szCs w:val="24"/>
        </w:rPr>
        <w:t xml:space="preserve"> i pracovníka.</w:t>
      </w:r>
      <w:r w:rsidRPr="006D3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37" w:rsidRDefault="004D4C37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průběhu kontaktů </w:t>
      </w:r>
      <w:r w:rsidR="007752CE">
        <w:rPr>
          <w:rFonts w:ascii="Times New Roman" w:hAnsi="Times New Roman" w:cs="Times New Roman"/>
          <w:sz w:val="24"/>
          <w:szCs w:val="24"/>
        </w:rPr>
        <w:t>k</w:t>
      </w:r>
      <w:r w:rsidR="001B4B74">
        <w:rPr>
          <w:rFonts w:ascii="Times New Roman" w:hAnsi="Times New Roman" w:cs="Times New Roman"/>
          <w:sz w:val="24"/>
          <w:szCs w:val="24"/>
        </w:rPr>
        <w:t>lienta</w:t>
      </w:r>
      <w:r>
        <w:rPr>
          <w:rFonts w:ascii="Times New Roman" w:hAnsi="Times New Roman" w:cs="Times New Roman"/>
          <w:sz w:val="24"/>
          <w:szCs w:val="24"/>
        </w:rPr>
        <w:t xml:space="preserve"> služby je veden spis v elektronické podobě (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91E11">
        <w:rPr>
          <w:rFonts w:ascii="Times New Roman" w:hAnsi="Times New Roman" w:cs="Times New Roman"/>
          <w:sz w:val="24"/>
          <w:szCs w:val="24"/>
        </w:rPr>
        <w:t xml:space="preserve">. Součástí spisu je záznamový arch, který obsahuje základní osobní údaje, které uživatel o sobě uvádí (jméno, věk, stav, vzdělání, počet dětí atd.). Poskytnuté osobní údaje jsou chráněny před </w:t>
      </w:r>
      <w:r w:rsidR="00591E11">
        <w:rPr>
          <w:rFonts w:ascii="Times New Roman" w:hAnsi="Times New Roman" w:cs="Times New Roman"/>
          <w:sz w:val="24"/>
          <w:szCs w:val="24"/>
        </w:rPr>
        <w:lastRenderedPageBreak/>
        <w:t>přístupem neoprávněných osob a využity v souladu se zákonem č. 1</w:t>
      </w:r>
      <w:r w:rsidR="00207A2B">
        <w:rPr>
          <w:rFonts w:ascii="Times New Roman" w:hAnsi="Times New Roman" w:cs="Times New Roman"/>
          <w:sz w:val="24"/>
          <w:szCs w:val="24"/>
        </w:rPr>
        <w:t>10</w:t>
      </w:r>
      <w:r w:rsidR="00591E11">
        <w:rPr>
          <w:rFonts w:ascii="Times New Roman" w:hAnsi="Times New Roman" w:cs="Times New Roman"/>
          <w:sz w:val="24"/>
          <w:szCs w:val="24"/>
        </w:rPr>
        <w:t>/20</w:t>
      </w:r>
      <w:r w:rsidR="00207A2B">
        <w:rPr>
          <w:rFonts w:ascii="Times New Roman" w:hAnsi="Times New Roman" w:cs="Times New Roman"/>
          <w:sz w:val="24"/>
          <w:szCs w:val="24"/>
        </w:rPr>
        <w:t>19</w:t>
      </w:r>
      <w:r w:rsidR="00591E11">
        <w:rPr>
          <w:rFonts w:ascii="Times New Roman" w:hAnsi="Times New Roman" w:cs="Times New Roman"/>
          <w:sz w:val="24"/>
          <w:szCs w:val="24"/>
        </w:rPr>
        <w:t xml:space="preserve"> Sb., o </w:t>
      </w:r>
      <w:r w:rsidR="00207A2B">
        <w:rPr>
          <w:rFonts w:ascii="Times New Roman" w:hAnsi="Times New Roman" w:cs="Times New Roman"/>
          <w:sz w:val="24"/>
          <w:szCs w:val="24"/>
        </w:rPr>
        <w:t>zpracování</w:t>
      </w:r>
      <w:r w:rsidR="00591E11">
        <w:rPr>
          <w:rFonts w:ascii="Times New Roman" w:hAnsi="Times New Roman" w:cs="Times New Roman"/>
          <w:sz w:val="24"/>
          <w:szCs w:val="24"/>
        </w:rPr>
        <w:t xml:space="preserve"> osobních údajů. Do spisu jsou zapisovány podstatné zkušenosti, které byly obsahem intervencí. Osobní údaje ve spisu mohou být anonymizovány na žádost </w:t>
      </w:r>
      <w:r w:rsidR="007752CE">
        <w:rPr>
          <w:rFonts w:ascii="Times New Roman" w:hAnsi="Times New Roman" w:cs="Times New Roman"/>
          <w:sz w:val="24"/>
          <w:szCs w:val="24"/>
        </w:rPr>
        <w:t>k</w:t>
      </w:r>
      <w:r w:rsidR="001B4B74">
        <w:rPr>
          <w:rFonts w:ascii="Times New Roman" w:hAnsi="Times New Roman" w:cs="Times New Roman"/>
          <w:sz w:val="24"/>
          <w:szCs w:val="24"/>
        </w:rPr>
        <w:t>lienta</w:t>
      </w:r>
      <w:r w:rsidR="00591E11">
        <w:rPr>
          <w:rFonts w:ascii="Times New Roman" w:hAnsi="Times New Roman" w:cs="Times New Roman"/>
          <w:sz w:val="24"/>
          <w:szCs w:val="24"/>
        </w:rPr>
        <w:t xml:space="preserve"> nebo mohou být anonymní. Tyto informace jsou dále statisticky zpracovávány.</w:t>
      </w:r>
    </w:p>
    <w:p w:rsidR="00390C13" w:rsidRDefault="001B4B74" w:rsidP="00916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</w:t>
      </w:r>
      <w:r w:rsidR="00390C13">
        <w:rPr>
          <w:rFonts w:ascii="Times New Roman" w:hAnsi="Times New Roman" w:cs="Times New Roman"/>
          <w:sz w:val="24"/>
          <w:szCs w:val="24"/>
        </w:rPr>
        <w:t xml:space="preserve"> bere na vědomí, že je v souladu s výše uvedenými předpisy o ochraně osobních údajů (zákon o GDPR) oprávněn: </w:t>
      </w:r>
    </w:p>
    <w:p w:rsidR="004D4C37" w:rsidRDefault="004D4C37" w:rsidP="004D4C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Kdykoliv odvolat udělený souhlas a to pro každý z účelů zpracování samostatně. </w:t>
      </w:r>
    </w:p>
    <w:p w:rsidR="004D4C37" w:rsidRDefault="004D4C37" w:rsidP="004D4C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Vyžádat si informace o tom, jaké osobní údaje jsou o něm zpracovávány.</w:t>
      </w:r>
    </w:p>
    <w:p w:rsidR="004D4C37" w:rsidRDefault="004D4C37" w:rsidP="004D4C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Vyžádat si opravu nebo doplnění svých osobních údajů.</w:t>
      </w:r>
    </w:p>
    <w:p w:rsidR="004D4C37" w:rsidRDefault="004D4C37" w:rsidP="004D4C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pseudonymizaci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svých osobních údajů</w:t>
      </w:r>
    </w:p>
    <w:p w:rsidR="004D4C37" w:rsidRDefault="004D4C37" w:rsidP="004D4C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 odpověď na svou žádost svému správci bez zbytečného odkladu, nejpozději do 1 měsíce od obdržení žádosti správcem.</w:t>
      </w:r>
    </w:p>
    <w:p w:rsidR="004D4C37" w:rsidRDefault="004D4C37" w:rsidP="004D4C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Žádat umožnění přenesení zpracovaných údajů.</w:t>
      </w:r>
    </w:p>
    <w:p w:rsidR="004D4C37" w:rsidRDefault="004D4C37" w:rsidP="004D4C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stížnost k dozorovému úřadu (Úřad pro ochranu osobních údajů, pplk. Sochora 27, Praha 7, PSČ 170 00), pokud se domnívá, že zpracováním jeho osobních údajů je porušeno GDPR.</w:t>
      </w:r>
    </w:p>
    <w:p w:rsidR="004D4C37" w:rsidRDefault="004D4C37" w:rsidP="004D4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4" w:rsidRDefault="001B4B74" w:rsidP="004D4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4" w:rsidRPr="004D4C37" w:rsidRDefault="001B4B74" w:rsidP="004D4C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B74" w:rsidRPr="004D4C37" w:rsidSect="0038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71A5"/>
    <w:multiLevelType w:val="hybridMultilevel"/>
    <w:tmpl w:val="13E6E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CD4"/>
    <w:rsid w:val="000B47DF"/>
    <w:rsid w:val="001B4B74"/>
    <w:rsid w:val="00207A2B"/>
    <w:rsid w:val="00301691"/>
    <w:rsid w:val="00386B34"/>
    <w:rsid w:val="0038792F"/>
    <w:rsid w:val="00390C13"/>
    <w:rsid w:val="003E0ED7"/>
    <w:rsid w:val="0044224A"/>
    <w:rsid w:val="004615B6"/>
    <w:rsid w:val="00470E5B"/>
    <w:rsid w:val="004D4C37"/>
    <w:rsid w:val="00531E27"/>
    <w:rsid w:val="00590264"/>
    <w:rsid w:val="00591E11"/>
    <w:rsid w:val="006D3DB4"/>
    <w:rsid w:val="007752CE"/>
    <w:rsid w:val="007B1AD6"/>
    <w:rsid w:val="0083502C"/>
    <w:rsid w:val="008A6510"/>
    <w:rsid w:val="00916CD4"/>
    <w:rsid w:val="00C97B67"/>
    <w:rsid w:val="00E63A63"/>
    <w:rsid w:val="00EE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E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Linka2</cp:lastModifiedBy>
  <cp:revision>2</cp:revision>
  <cp:lastPrinted>2018-05-25T10:54:00Z</cp:lastPrinted>
  <dcterms:created xsi:type="dcterms:W3CDTF">2022-01-11T14:29:00Z</dcterms:created>
  <dcterms:modified xsi:type="dcterms:W3CDTF">2022-01-11T14:29:00Z</dcterms:modified>
</cp:coreProperties>
</file>